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9458" w14:textId="51B8D9EC" w:rsidR="00710857" w:rsidRPr="00AF6945" w:rsidRDefault="0042588C" w:rsidP="0071085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EGZERSİZ VE SPOR BİLİMLERİ</w:t>
      </w:r>
      <w:r w:rsidR="00710857" w:rsidRPr="00AF6945">
        <w:rPr>
          <w:rFonts w:cstheme="minorHAnsi"/>
          <w:b/>
        </w:rPr>
        <w:t xml:space="preserve"> BÖLÜMÜ</w:t>
      </w:r>
    </w:p>
    <w:p w14:paraId="1D21CAAF" w14:textId="58E68847" w:rsidR="00710857" w:rsidRPr="00AF6945" w:rsidRDefault="00710857" w:rsidP="00710857">
      <w:pPr>
        <w:spacing w:after="0"/>
        <w:jc w:val="center"/>
        <w:rPr>
          <w:rFonts w:cstheme="minorHAnsi"/>
          <w:b/>
        </w:rPr>
      </w:pPr>
      <w:r w:rsidRPr="00AF6945">
        <w:rPr>
          <w:rFonts w:cstheme="minorHAnsi"/>
          <w:b/>
        </w:rPr>
        <w:t>YAYIN BİLGİSİ</w:t>
      </w:r>
    </w:p>
    <w:p w14:paraId="28CB6C2E" w14:textId="77777777" w:rsidR="00710857" w:rsidRPr="00AF6945" w:rsidRDefault="00710857">
      <w:pPr>
        <w:rPr>
          <w:rFonts w:cstheme="minorHAnsi"/>
          <w:b/>
        </w:rPr>
      </w:pPr>
    </w:p>
    <w:p w14:paraId="306F5281" w14:textId="77777777" w:rsidR="00A03CA3" w:rsidRPr="00AF6945" w:rsidRDefault="00A03CA3">
      <w:pPr>
        <w:rPr>
          <w:rFonts w:cstheme="minorHAnsi"/>
          <w:b/>
          <w:lang w:val="tr-TR"/>
        </w:rPr>
      </w:pPr>
    </w:p>
    <w:p w14:paraId="45702415" w14:textId="24B6A95D" w:rsidR="00A03CA3" w:rsidRPr="00AF6945" w:rsidRDefault="00A03CA3" w:rsidP="00A03CA3">
      <w:pPr>
        <w:rPr>
          <w:rFonts w:cstheme="minorHAnsi"/>
          <w:b/>
          <w:lang w:val="tr-TR"/>
        </w:rPr>
      </w:pPr>
      <w:r w:rsidRPr="00AF6945">
        <w:rPr>
          <w:rFonts w:cstheme="minorHAnsi"/>
          <w:b/>
          <w:lang w:val="tr-TR"/>
        </w:rPr>
        <w:t>20</w:t>
      </w:r>
      <w:r w:rsidR="009B5C05">
        <w:rPr>
          <w:rFonts w:cstheme="minorHAnsi"/>
          <w:b/>
          <w:lang w:val="tr-TR"/>
        </w:rPr>
        <w:t>20</w:t>
      </w:r>
      <w:r w:rsidRPr="00AF6945">
        <w:rPr>
          <w:rFonts w:cstheme="minorHAnsi"/>
          <w:b/>
          <w:lang w:val="tr-TR"/>
        </w:rPr>
        <w:t>-20</w:t>
      </w:r>
      <w:r w:rsidR="009B5C05">
        <w:rPr>
          <w:rFonts w:cstheme="minorHAnsi"/>
          <w:b/>
          <w:lang w:val="tr-TR"/>
        </w:rPr>
        <w:t>21</w:t>
      </w:r>
      <w:r w:rsidRPr="00AF6945">
        <w:rPr>
          <w:rFonts w:cstheme="minorHAnsi"/>
          <w:b/>
          <w:lang w:val="tr-TR"/>
        </w:rPr>
        <w:t xml:space="preserve"> Yayın Sayısı</w:t>
      </w:r>
    </w:p>
    <w:tbl>
      <w:tblPr>
        <w:tblStyle w:val="TabloKlavuzu"/>
        <w:tblW w:w="9850" w:type="dxa"/>
        <w:tblInd w:w="-357" w:type="dxa"/>
        <w:tblLook w:val="04A0" w:firstRow="1" w:lastRow="0" w:firstColumn="1" w:lastColumn="0" w:noHBand="0" w:noVBand="1"/>
      </w:tblPr>
      <w:tblGrid>
        <w:gridCol w:w="8359"/>
        <w:gridCol w:w="1491"/>
      </w:tblGrid>
      <w:tr w:rsidR="00A03CA3" w:rsidRPr="00AF6945" w14:paraId="6AE69EF0" w14:textId="77777777" w:rsidTr="00790753">
        <w:trPr>
          <w:trHeight w:val="503"/>
        </w:trPr>
        <w:tc>
          <w:tcPr>
            <w:tcW w:w="8359" w:type="dxa"/>
            <w:vAlign w:val="center"/>
          </w:tcPr>
          <w:p w14:paraId="7A251B1B" w14:textId="77777777" w:rsidR="00A03CA3" w:rsidRPr="00AF6945" w:rsidRDefault="00A03CA3" w:rsidP="00790753">
            <w:pPr>
              <w:jc w:val="center"/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Yayın Künyesi</w:t>
            </w:r>
          </w:p>
        </w:tc>
        <w:tc>
          <w:tcPr>
            <w:tcW w:w="1491" w:type="dxa"/>
          </w:tcPr>
          <w:p w14:paraId="7C8DE712" w14:textId="77777777" w:rsidR="00A03CA3" w:rsidRPr="00AF6945" w:rsidRDefault="00A03CA3" w:rsidP="00790753">
            <w:pPr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Q1-Q2-Q3-Q4</w:t>
            </w:r>
          </w:p>
        </w:tc>
      </w:tr>
      <w:tr w:rsidR="0042588C" w:rsidRPr="00AF6945" w14:paraId="08A3A9F6" w14:textId="77777777" w:rsidTr="00790753">
        <w:tc>
          <w:tcPr>
            <w:tcW w:w="8359" w:type="dxa"/>
          </w:tcPr>
          <w:p w14:paraId="602AC775" w14:textId="4034C857" w:rsidR="0042588C" w:rsidRPr="0042588C" w:rsidRDefault="0042588C" w:rsidP="0042588C">
            <w:pPr>
              <w:jc w:val="both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 xml:space="preserve">Akgün Çıtak E, Attepe Özden S, Vaskelyte A, L. Van Bruchem-Visser R, Pompili S, Kav S, Acar S, Aksoydan E, Altintas A, Aytar A, Baskici C, Blazeviciene A, R. Scarpa A, Kiziltan G, Mattace-Raso FU. Challenges and needs of informal caregivers in elderly care: Qualitative research in four European countries, the TRACE Project. Archives of Gerontology and Geriatrics, 2020; 87:-. ( SCI-Exp : Science Citation Index-Expanded (SCI dahil)  </w:t>
            </w:r>
          </w:p>
        </w:tc>
        <w:tc>
          <w:tcPr>
            <w:tcW w:w="1491" w:type="dxa"/>
            <w:vAlign w:val="center"/>
          </w:tcPr>
          <w:p w14:paraId="6432B702" w14:textId="43F675A4" w:rsidR="0042588C" w:rsidRPr="0042588C" w:rsidRDefault="0042588C" w:rsidP="00790753">
            <w:pPr>
              <w:jc w:val="center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>Q1</w:t>
            </w:r>
          </w:p>
        </w:tc>
      </w:tr>
      <w:tr w:rsidR="00A03CA3" w:rsidRPr="00AF6945" w14:paraId="26930D52" w14:textId="77777777" w:rsidTr="00790753">
        <w:tc>
          <w:tcPr>
            <w:tcW w:w="8359" w:type="dxa"/>
          </w:tcPr>
          <w:p w14:paraId="2C6C51B4" w14:textId="4609B11F" w:rsidR="00A03CA3" w:rsidRPr="00AF6945" w:rsidRDefault="009B5C05" w:rsidP="009B5C05">
            <w:pPr>
              <w:jc w:val="both"/>
              <w:rPr>
                <w:rFonts w:cstheme="minorHAnsi"/>
                <w:noProof/>
              </w:rPr>
            </w:pPr>
            <w:r w:rsidRPr="009B5C05">
              <w:rPr>
                <w:rFonts w:cstheme="minorHAnsi"/>
                <w:noProof/>
              </w:rPr>
              <w:t xml:space="preserve">Karaca A, Demirci N, Yılmaz V, Hazır Aytar S, Can S, Ünver E. Validation of the ActiGraph wGT3X-BT Accelerometer for Step Counts at Five Different Body Locations in Laboratory Settings. Measurement in Physical Education and Exercise Science, 2021; :-. ( SCI-Exp : Science Citation Index-Expanded (SCI dahil) ) </w:t>
            </w:r>
          </w:p>
        </w:tc>
        <w:tc>
          <w:tcPr>
            <w:tcW w:w="1491" w:type="dxa"/>
            <w:vAlign w:val="center"/>
          </w:tcPr>
          <w:p w14:paraId="52872B40" w14:textId="39AACD30" w:rsidR="00A03CA3" w:rsidRPr="00AF6945" w:rsidRDefault="00042D0F" w:rsidP="00790753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cstheme="minorHAnsi"/>
                <w:noProof/>
              </w:rPr>
              <w:t>Q2</w:t>
            </w:r>
          </w:p>
        </w:tc>
      </w:tr>
      <w:tr w:rsidR="00A03CA3" w:rsidRPr="00AF6945" w14:paraId="588BEC8C" w14:textId="77777777" w:rsidTr="00790753">
        <w:tc>
          <w:tcPr>
            <w:tcW w:w="8359" w:type="dxa"/>
          </w:tcPr>
          <w:p w14:paraId="7272B8CF" w14:textId="77C42883" w:rsidR="00A03CA3" w:rsidRPr="00AF6945" w:rsidRDefault="0042588C" w:rsidP="00790753">
            <w:pPr>
              <w:jc w:val="both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 xml:space="preserve">Aytar A, Aytar A, Altıntaş A, Ayvazoğlu Soy HE, Akdur A, Haberal M. Organ Donation Decisional Balance Survey: Reliability and Validity of the Turkish Version. Experimental and Clinical Transplantation, 2020; 18(2):58-64. ( SCI-Exp : Science Citation Index-Expanded (SCI dahil)  </w:t>
            </w:r>
          </w:p>
        </w:tc>
        <w:tc>
          <w:tcPr>
            <w:tcW w:w="1491" w:type="dxa"/>
            <w:vAlign w:val="center"/>
          </w:tcPr>
          <w:p w14:paraId="3628DBFB" w14:textId="4FEE9490" w:rsidR="00A03CA3" w:rsidRPr="00AF6945" w:rsidRDefault="009B5C05" w:rsidP="00790753">
            <w:pPr>
              <w:jc w:val="center"/>
              <w:rPr>
                <w:rFonts w:cstheme="minorHAnsi"/>
                <w:b/>
                <w:bCs/>
              </w:rPr>
            </w:pPr>
            <w:r w:rsidRPr="0042588C">
              <w:rPr>
                <w:rFonts w:cstheme="minorHAnsi"/>
                <w:noProof/>
              </w:rPr>
              <w:t>Q3</w:t>
            </w:r>
          </w:p>
        </w:tc>
      </w:tr>
    </w:tbl>
    <w:p w14:paraId="00A7A379" w14:textId="48C1A579" w:rsidR="00A03CA3" w:rsidRPr="00AF6945" w:rsidRDefault="00A03CA3">
      <w:pPr>
        <w:rPr>
          <w:rFonts w:cstheme="minorHAnsi"/>
          <w:b/>
          <w:lang w:val="tr-TR"/>
        </w:rPr>
      </w:pPr>
    </w:p>
    <w:sectPr w:rsidR="00A03CA3" w:rsidRPr="00AF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3D4"/>
    <w:multiLevelType w:val="multilevel"/>
    <w:tmpl w:val="CF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2514E"/>
    <w:multiLevelType w:val="hybridMultilevel"/>
    <w:tmpl w:val="D086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4"/>
    <w:rsid w:val="00042D0F"/>
    <w:rsid w:val="000935BF"/>
    <w:rsid w:val="001D08DB"/>
    <w:rsid w:val="00330008"/>
    <w:rsid w:val="00412D6A"/>
    <w:rsid w:val="0042588C"/>
    <w:rsid w:val="004B22F3"/>
    <w:rsid w:val="00593422"/>
    <w:rsid w:val="00595C45"/>
    <w:rsid w:val="00664B5F"/>
    <w:rsid w:val="006661FC"/>
    <w:rsid w:val="00710857"/>
    <w:rsid w:val="00730465"/>
    <w:rsid w:val="00760624"/>
    <w:rsid w:val="00797F51"/>
    <w:rsid w:val="00800D82"/>
    <w:rsid w:val="00807C33"/>
    <w:rsid w:val="008D7B62"/>
    <w:rsid w:val="00927B9A"/>
    <w:rsid w:val="009B315B"/>
    <w:rsid w:val="009B5C05"/>
    <w:rsid w:val="009F29C6"/>
    <w:rsid w:val="00A03CA3"/>
    <w:rsid w:val="00A30B65"/>
    <w:rsid w:val="00A85844"/>
    <w:rsid w:val="00AF6945"/>
    <w:rsid w:val="00B267A4"/>
    <w:rsid w:val="00B45B65"/>
    <w:rsid w:val="00C16C41"/>
    <w:rsid w:val="00CD63D4"/>
    <w:rsid w:val="00D870D1"/>
    <w:rsid w:val="00E37337"/>
    <w:rsid w:val="00F1197D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616"/>
  <w15:chartTrackingRefBased/>
  <w15:docId w15:val="{53ACAB1E-F426-4D4F-B1A0-C5AC8E7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8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eriod">
    <w:name w:val="period"/>
    <w:basedOn w:val="VarsaylanParagrafYazTipi"/>
    <w:rsid w:val="000935BF"/>
  </w:style>
  <w:style w:type="character" w:customStyle="1" w:styleId="cit">
    <w:name w:val="cit"/>
    <w:basedOn w:val="VarsaylanParagrafYazTipi"/>
    <w:rsid w:val="000935BF"/>
  </w:style>
  <w:style w:type="character" w:customStyle="1" w:styleId="citation-doi">
    <w:name w:val="citation-doi"/>
    <w:basedOn w:val="VarsaylanParagrafYazTipi"/>
    <w:rsid w:val="000935BF"/>
  </w:style>
  <w:style w:type="character" w:customStyle="1" w:styleId="ahead-of-print">
    <w:name w:val="ahead-of-print"/>
    <w:basedOn w:val="VarsaylanParagrafYazTipi"/>
    <w:rsid w:val="000935BF"/>
  </w:style>
  <w:style w:type="character" w:customStyle="1" w:styleId="authors-list-item2">
    <w:name w:val="authors-list-item2"/>
    <w:basedOn w:val="VarsaylanParagrafYazTipi"/>
    <w:rsid w:val="000935BF"/>
  </w:style>
  <w:style w:type="character" w:customStyle="1" w:styleId="author-sup-separator">
    <w:name w:val="author-sup-separator"/>
    <w:basedOn w:val="VarsaylanParagrafYazTipi"/>
    <w:rsid w:val="000935BF"/>
  </w:style>
  <w:style w:type="character" w:customStyle="1" w:styleId="comma">
    <w:name w:val="comma"/>
    <w:basedOn w:val="VarsaylanParagrafYazTipi"/>
    <w:rsid w:val="000935BF"/>
  </w:style>
  <w:style w:type="paragraph" w:styleId="ListeParagraf">
    <w:name w:val="List Paragraph"/>
    <w:basedOn w:val="Normal"/>
    <w:uiPriority w:val="34"/>
    <w:qFormat/>
    <w:rsid w:val="009B315B"/>
    <w:pPr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119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19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197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19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197D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97D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rsid w:val="00C16C41"/>
    <w:rPr>
      <w:color w:val="0000FF"/>
      <w:u w:val="single"/>
    </w:rPr>
  </w:style>
  <w:style w:type="character" w:customStyle="1" w:styleId="authors-list-item">
    <w:name w:val="authors-list-item"/>
    <w:basedOn w:val="VarsaylanParagrafYazTipi"/>
    <w:rsid w:val="00C16C41"/>
  </w:style>
  <w:style w:type="character" w:customStyle="1" w:styleId="docsum-authors">
    <w:name w:val="docsum-authors"/>
    <w:basedOn w:val="VarsaylanParagrafYazTipi"/>
    <w:rsid w:val="00AF6945"/>
  </w:style>
  <w:style w:type="character" w:customStyle="1" w:styleId="docsum-journal-citation">
    <w:name w:val="docsum-journal-citation"/>
    <w:basedOn w:val="VarsaylanParagrafYazTipi"/>
    <w:rsid w:val="00AF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0C4A-84DC-4B64-844E-1DD683A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Başkent</cp:lastModifiedBy>
  <cp:revision>3</cp:revision>
  <dcterms:created xsi:type="dcterms:W3CDTF">2021-10-22T12:50:00Z</dcterms:created>
  <dcterms:modified xsi:type="dcterms:W3CDTF">2021-10-22T12:50:00Z</dcterms:modified>
</cp:coreProperties>
</file>